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2ADE5" w14:textId="6B5C6A13" w:rsidR="00A1075E" w:rsidRPr="004A0BE2" w:rsidRDefault="009E0493" w:rsidP="68A4D0D4">
      <w:pPr>
        <w:rPr>
          <w:rFonts w:eastAsia="Verdana" w:cstheme="minorHAnsi"/>
          <w:b/>
          <w:bCs/>
          <w:sz w:val="24"/>
          <w:szCs w:val="24"/>
        </w:rPr>
      </w:pPr>
      <w:r w:rsidRPr="004A0BE2">
        <w:rPr>
          <w:rFonts w:eastAsia="Verdana" w:cstheme="minorHAnsi"/>
          <w:b/>
          <w:bCs/>
          <w:sz w:val="24"/>
          <w:szCs w:val="24"/>
        </w:rPr>
        <w:t>Tildeling av primær- og sekundærkontakt i Bo- og dagtilbudstjenesten</w:t>
      </w:r>
      <w:r w:rsidR="580AF005" w:rsidRPr="004A0BE2">
        <w:rPr>
          <w:rFonts w:eastAsia="Verdana" w:cstheme="minorHAnsi"/>
          <w:b/>
          <w:bCs/>
          <w:sz w:val="24"/>
          <w:szCs w:val="24"/>
        </w:rPr>
        <w:t xml:space="preserve"> avdeling ………</w:t>
      </w:r>
      <w:proofErr w:type="gramStart"/>
      <w:r w:rsidR="580AF005" w:rsidRPr="004A0BE2">
        <w:rPr>
          <w:rFonts w:eastAsia="Verdana" w:cstheme="minorHAnsi"/>
          <w:b/>
          <w:bCs/>
          <w:sz w:val="24"/>
          <w:szCs w:val="24"/>
        </w:rPr>
        <w:t>…….....................</w:t>
      </w:r>
      <w:proofErr w:type="gramEnd"/>
    </w:p>
    <w:p w14:paraId="3F3A4BDB" w14:textId="252DE47F" w:rsidR="00A1075E" w:rsidRPr="004A0BE2" w:rsidRDefault="00A1075E" w:rsidP="68A4D0D4">
      <w:pPr>
        <w:spacing w:line="257" w:lineRule="auto"/>
        <w:rPr>
          <w:rFonts w:eastAsia="Verdana" w:cstheme="minorHAnsi"/>
          <w:sz w:val="24"/>
          <w:szCs w:val="24"/>
        </w:rPr>
      </w:pPr>
      <w:r w:rsidRPr="004A0BE2">
        <w:rPr>
          <w:rFonts w:eastAsia="Verdana" w:cstheme="minorHAnsi"/>
          <w:color w:val="000000" w:themeColor="text1"/>
          <w:sz w:val="24"/>
          <w:szCs w:val="24"/>
        </w:rPr>
        <w:t xml:space="preserve">Alle som mottar hjemmetjenester i form av </w:t>
      </w:r>
      <w:r w:rsidR="009E0493" w:rsidRPr="004A0BE2">
        <w:rPr>
          <w:rFonts w:eastAsia="Verdana" w:cstheme="minorHAnsi"/>
          <w:color w:val="000000" w:themeColor="text1"/>
          <w:sz w:val="24"/>
          <w:szCs w:val="24"/>
        </w:rPr>
        <w:t xml:space="preserve">helsehjelp og praktisk bistand i Bo- og dagtilbudstjenesten </w:t>
      </w:r>
      <w:r w:rsidRPr="004A0BE2">
        <w:rPr>
          <w:rFonts w:eastAsia="Verdana" w:cstheme="minorHAnsi"/>
          <w:color w:val="000000" w:themeColor="text1"/>
          <w:sz w:val="24"/>
          <w:szCs w:val="24"/>
        </w:rPr>
        <w:t xml:space="preserve">får tildelt primærkontakt- </w:t>
      </w:r>
      <w:r w:rsidR="009E0493" w:rsidRPr="004A0BE2">
        <w:rPr>
          <w:rFonts w:eastAsia="Verdana" w:cstheme="minorHAnsi"/>
          <w:color w:val="000000" w:themeColor="text1"/>
          <w:sz w:val="24"/>
          <w:szCs w:val="24"/>
        </w:rPr>
        <w:t>og sekundærkontakt.</w:t>
      </w:r>
      <w:r w:rsidRPr="004A0BE2">
        <w:rPr>
          <w:rFonts w:eastAsia="Verdana" w:cstheme="minorHAnsi"/>
          <w:color w:val="000000" w:themeColor="text1"/>
          <w:sz w:val="24"/>
          <w:szCs w:val="24"/>
        </w:rPr>
        <w:t xml:space="preserve"> </w:t>
      </w:r>
      <w:r w:rsidR="3457E2FB" w:rsidRPr="004A0BE2">
        <w:rPr>
          <w:rFonts w:eastAsia="Verdana" w:cstheme="minorHAnsi"/>
          <w:sz w:val="24"/>
          <w:szCs w:val="24"/>
        </w:rPr>
        <w:t xml:space="preserve">Avdelingsleder har ansvar for å utnevne disse. </w:t>
      </w:r>
    </w:p>
    <w:p w14:paraId="6E75D4AC" w14:textId="61FD5B99" w:rsidR="00A1075E" w:rsidRPr="004A0BE2" w:rsidRDefault="3457E2FB" w:rsidP="68A4D0D4">
      <w:pPr>
        <w:spacing w:line="257" w:lineRule="auto"/>
        <w:rPr>
          <w:rFonts w:eastAsia="Verdana" w:cstheme="minorHAnsi"/>
          <w:color w:val="000000"/>
          <w:sz w:val="24"/>
          <w:szCs w:val="24"/>
        </w:rPr>
      </w:pPr>
      <w:r w:rsidRPr="004A0BE2">
        <w:rPr>
          <w:rFonts w:eastAsia="Verdana" w:cstheme="minorHAnsi"/>
          <w:sz w:val="24"/>
          <w:szCs w:val="24"/>
        </w:rPr>
        <w:t xml:space="preserve">Primær- og sekundærkontakt er oppnevnt som hovedkontakter for tjenestemottaker og nærmeste pårørende/verge, </w:t>
      </w:r>
      <w:r w:rsidR="341E415D" w:rsidRPr="004A0BE2">
        <w:rPr>
          <w:rFonts w:eastAsia="Verdana" w:cstheme="minorHAnsi"/>
          <w:color w:val="000000" w:themeColor="text1"/>
          <w:sz w:val="24"/>
          <w:szCs w:val="24"/>
          <w:lang w:eastAsia="nb-NO"/>
        </w:rPr>
        <w:t>og bindeledd mellom personalgruppa og pårørende / verge.</w:t>
      </w:r>
      <w:r w:rsidR="68A4D0D4" w:rsidRPr="004A0BE2">
        <w:rPr>
          <w:rFonts w:eastAsia="Verdana" w:cstheme="minorHAnsi"/>
          <w:sz w:val="24"/>
          <w:szCs w:val="24"/>
        </w:rPr>
        <w:t xml:space="preserve"> </w:t>
      </w:r>
      <w:r w:rsidR="00A1075E" w:rsidRPr="004A0BE2">
        <w:rPr>
          <w:rFonts w:eastAsia="Verdana" w:cstheme="minorHAnsi"/>
          <w:color w:val="000000" w:themeColor="text1"/>
          <w:sz w:val="24"/>
          <w:szCs w:val="24"/>
        </w:rPr>
        <w:t xml:space="preserve">Har du spørsmål knyttet til deg og dine tjenester, eller du som pårørende/verge ønsker å ta kontakt er det </w:t>
      </w:r>
      <w:r w:rsidR="009E0493" w:rsidRPr="004A0BE2">
        <w:rPr>
          <w:rFonts w:eastAsia="Verdana" w:cstheme="minorHAnsi"/>
          <w:color w:val="000000" w:themeColor="text1"/>
          <w:sz w:val="24"/>
          <w:szCs w:val="24"/>
        </w:rPr>
        <w:t xml:space="preserve">dem </w:t>
      </w:r>
      <w:r w:rsidR="00A1075E" w:rsidRPr="004A0BE2">
        <w:rPr>
          <w:rFonts w:eastAsia="Verdana" w:cstheme="minorHAnsi"/>
          <w:color w:val="000000" w:themeColor="text1"/>
          <w:sz w:val="24"/>
          <w:szCs w:val="24"/>
        </w:rPr>
        <w:t xml:space="preserve">du fortrinnsvis skal henvende deg til. </w:t>
      </w:r>
    </w:p>
    <w:p w14:paraId="7C824DBF" w14:textId="1A2723FE" w:rsidR="00D16A3A" w:rsidRPr="004A0BE2" w:rsidRDefault="3457E2FB" w:rsidP="68A4D0D4">
      <w:pPr>
        <w:spacing w:line="257" w:lineRule="auto"/>
        <w:rPr>
          <w:rFonts w:eastAsia="Verdana" w:cstheme="minorHAnsi"/>
          <w:b/>
          <w:bCs/>
          <w:sz w:val="24"/>
          <w:szCs w:val="24"/>
        </w:rPr>
      </w:pPr>
      <w:r w:rsidRPr="004A0BE2">
        <w:rPr>
          <w:rFonts w:eastAsia="Verdana" w:cstheme="minorHAnsi"/>
          <w:b/>
          <w:bCs/>
          <w:sz w:val="24"/>
          <w:szCs w:val="24"/>
        </w:rPr>
        <w:t>Ansvarsområder for primær- og sekundærkontakt</w:t>
      </w:r>
    </w:p>
    <w:p w14:paraId="4151D0A3" w14:textId="58C89D9C" w:rsidR="00D16A3A" w:rsidRPr="004A0BE2" w:rsidRDefault="3457E2FB" w:rsidP="68A4D0D4">
      <w:pPr>
        <w:spacing w:after="75" w:line="240" w:lineRule="auto"/>
        <w:rPr>
          <w:rFonts w:eastAsia="Verdana" w:cstheme="minorHAnsi"/>
          <w:sz w:val="24"/>
          <w:szCs w:val="24"/>
        </w:rPr>
      </w:pPr>
      <w:r w:rsidRPr="004A0BE2">
        <w:rPr>
          <w:rFonts w:eastAsia="Verdana" w:cstheme="minorHAnsi"/>
          <w:sz w:val="24"/>
          <w:szCs w:val="24"/>
        </w:rPr>
        <w:t>Primær- og sekundærkontakt har et overordnet ansvar for planlegging, utøvelse og evaluering av tjenesten for tjenestemottaker. Hensikten er å sikre:</w:t>
      </w:r>
    </w:p>
    <w:p w14:paraId="6AA6E985" w14:textId="570E375F" w:rsidR="00D16A3A" w:rsidRPr="004A0BE2" w:rsidRDefault="3457E2FB" w:rsidP="68A4D0D4">
      <w:pPr>
        <w:pStyle w:val="Listeavsnitt"/>
        <w:numPr>
          <w:ilvl w:val="0"/>
          <w:numId w:val="2"/>
        </w:numPr>
        <w:rPr>
          <w:rFonts w:eastAsia="Verdana" w:cstheme="minorHAnsi"/>
          <w:sz w:val="24"/>
          <w:szCs w:val="24"/>
        </w:rPr>
      </w:pPr>
      <w:r w:rsidRPr="004A0BE2">
        <w:rPr>
          <w:rFonts w:eastAsia="Verdana" w:cstheme="minorHAnsi"/>
          <w:sz w:val="24"/>
          <w:szCs w:val="24"/>
        </w:rPr>
        <w:t>Sikre forsvarlig oppfølging av helsehjelpen</w:t>
      </w:r>
    </w:p>
    <w:p w14:paraId="4FE8A3E5" w14:textId="1D658DA5" w:rsidR="00D16A3A" w:rsidRPr="004A0BE2" w:rsidRDefault="3457E2FB" w:rsidP="68A4D0D4">
      <w:pPr>
        <w:pStyle w:val="Listeavsnitt"/>
        <w:numPr>
          <w:ilvl w:val="0"/>
          <w:numId w:val="2"/>
        </w:numPr>
        <w:rPr>
          <w:rFonts w:eastAsia="Verdana" w:cstheme="minorHAnsi"/>
          <w:sz w:val="24"/>
          <w:szCs w:val="24"/>
        </w:rPr>
      </w:pPr>
      <w:r w:rsidRPr="004A0BE2">
        <w:rPr>
          <w:rFonts w:eastAsia="Verdana" w:cstheme="minorHAnsi"/>
          <w:sz w:val="24"/>
          <w:szCs w:val="24"/>
        </w:rPr>
        <w:t>Skape trygghet for bruker og pårørende i forhold til hvem de skal ta kontakt med.</w:t>
      </w:r>
    </w:p>
    <w:p w14:paraId="4A3F8B4E" w14:textId="3EBD57B2" w:rsidR="00D16A3A" w:rsidRPr="004A0BE2" w:rsidRDefault="3457E2FB" w:rsidP="68A4D0D4">
      <w:pPr>
        <w:spacing w:line="257" w:lineRule="auto"/>
        <w:rPr>
          <w:rFonts w:eastAsia="Verdana" w:cstheme="minorHAnsi"/>
          <w:sz w:val="24"/>
          <w:szCs w:val="24"/>
        </w:rPr>
      </w:pPr>
      <w:r w:rsidRPr="004A0BE2">
        <w:rPr>
          <w:rFonts w:eastAsia="Verdana" w:cstheme="minorHAnsi"/>
          <w:b/>
          <w:bCs/>
          <w:sz w:val="24"/>
          <w:szCs w:val="24"/>
        </w:rPr>
        <w:t>Hovedoppgaver for primær- og sekundærkontakt</w:t>
      </w:r>
      <w:r w:rsidR="68A4D0D4" w:rsidRPr="004A0BE2">
        <w:rPr>
          <w:rFonts w:eastAsia="Verdana" w:cstheme="minorHAnsi"/>
          <w:sz w:val="24"/>
          <w:szCs w:val="24"/>
        </w:rPr>
        <w:t xml:space="preserve"> </w:t>
      </w:r>
    </w:p>
    <w:p w14:paraId="5F0E3739" w14:textId="0384149F" w:rsidR="00D16A3A" w:rsidRPr="004A0BE2" w:rsidRDefault="601A9E40" w:rsidP="68A4D0D4">
      <w:pPr>
        <w:pStyle w:val="Listeavsnitt"/>
        <w:numPr>
          <w:ilvl w:val="0"/>
          <w:numId w:val="1"/>
        </w:numPr>
        <w:spacing w:beforeAutospacing="1" w:afterAutospacing="1" w:line="240" w:lineRule="auto"/>
        <w:rPr>
          <w:rFonts w:eastAsia="Verdana" w:cstheme="minorHAnsi"/>
          <w:color w:val="000000" w:themeColor="text1"/>
          <w:sz w:val="24"/>
          <w:szCs w:val="24"/>
          <w:lang w:eastAsia="nb-NO"/>
        </w:rPr>
      </w:pPr>
      <w:r w:rsidRPr="004A0BE2">
        <w:rPr>
          <w:rFonts w:eastAsia="Verdana" w:cstheme="minorHAnsi"/>
          <w:color w:val="000000" w:themeColor="text1"/>
          <w:sz w:val="24"/>
          <w:szCs w:val="24"/>
          <w:lang w:eastAsia="nb-NO"/>
        </w:rPr>
        <w:t>Kontinuerlig holde seg oppdatert i forhold til tjenestemottakere de er primær- og sekundærkontakt for.</w:t>
      </w:r>
      <w:r w:rsidR="68A4D0D4" w:rsidRPr="004A0BE2">
        <w:rPr>
          <w:rFonts w:eastAsia="Verdana" w:cstheme="minorHAnsi"/>
          <w:sz w:val="24"/>
          <w:szCs w:val="24"/>
        </w:rPr>
        <w:t xml:space="preserve"> </w:t>
      </w:r>
    </w:p>
    <w:p w14:paraId="1C0721FA" w14:textId="0BFE7D5C" w:rsidR="00D16A3A" w:rsidRPr="004A0BE2" w:rsidRDefault="3457E2FB" w:rsidP="68A4D0D4">
      <w:pPr>
        <w:pStyle w:val="Listeavsnitt"/>
        <w:numPr>
          <w:ilvl w:val="0"/>
          <w:numId w:val="1"/>
        </w:numPr>
        <w:spacing w:line="257" w:lineRule="auto"/>
        <w:rPr>
          <w:rFonts w:eastAsia="Verdana" w:cstheme="minorHAnsi"/>
          <w:sz w:val="24"/>
          <w:szCs w:val="24"/>
        </w:rPr>
      </w:pPr>
      <w:r w:rsidRPr="004A0BE2">
        <w:rPr>
          <w:rFonts w:eastAsia="Verdana" w:cstheme="minorHAnsi"/>
          <w:sz w:val="24"/>
          <w:szCs w:val="24"/>
        </w:rPr>
        <w:t>Ut fra kartlegging og observasjon av funksjonsnivå, utforme tiltaksplaner og sammenfatning, og evaluere disse. Behov for evaluering av tjenesten skal meldes til koordinerende enhet/forvaltning</w:t>
      </w:r>
    </w:p>
    <w:p w14:paraId="6109D700" w14:textId="23D4E0FB" w:rsidR="00D16A3A" w:rsidRPr="004A0BE2" w:rsidRDefault="3457E2FB" w:rsidP="68A4D0D4">
      <w:pPr>
        <w:pStyle w:val="Listeavsnitt"/>
        <w:numPr>
          <w:ilvl w:val="0"/>
          <w:numId w:val="1"/>
        </w:numPr>
        <w:spacing w:line="257" w:lineRule="auto"/>
        <w:rPr>
          <w:rFonts w:eastAsia="Verdana" w:cstheme="minorHAnsi"/>
          <w:sz w:val="24"/>
          <w:szCs w:val="24"/>
        </w:rPr>
      </w:pPr>
      <w:r w:rsidRPr="004A0BE2">
        <w:rPr>
          <w:rFonts w:eastAsia="Verdana" w:cstheme="minorHAnsi"/>
          <w:sz w:val="24"/>
          <w:szCs w:val="24"/>
        </w:rPr>
        <w:t xml:space="preserve">Holde tråden i kontakten tjenestemottaker og pårørende/verge når det kommer til dagligdagse og praktiske spørsmål </w:t>
      </w:r>
    </w:p>
    <w:p w14:paraId="59AC8C73" w14:textId="1DA62F78" w:rsidR="00D16A3A" w:rsidRPr="004A0BE2" w:rsidRDefault="3457E2FB" w:rsidP="68A4D0D4">
      <w:pPr>
        <w:pStyle w:val="Listeavsnitt"/>
        <w:numPr>
          <w:ilvl w:val="0"/>
          <w:numId w:val="1"/>
        </w:numPr>
        <w:spacing w:line="257" w:lineRule="auto"/>
        <w:rPr>
          <w:rFonts w:eastAsia="Verdana" w:cstheme="minorHAnsi"/>
          <w:sz w:val="24"/>
          <w:szCs w:val="24"/>
        </w:rPr>
      </w:pPr>
      <w:r w:rsidRPr="004A0BE2">
        <w:rPr>
          <w:rFonts w:eastAsia="Verdana" w:cstheme="minorHAnsi"/>
          <w:sz w:val="24"/>
          <w:szCs w:val="24"/>
        </w:rPr>
        <w:t>ha et overordnet ansvar for at tjenestemottaker kommer årskontroll hos fastlege. Oppfølging av tannlege, fotpleier og frisør etter behov</w:t>
      </w:r>
      <w:r w:rsidR="68A4D0D4" w:rsidRPr="004A0BE2">
        <w:rPr>
          <w:rFonts w:eastAsia="Verdana" w:cstheme="minorHAnsi"/>
          <w:sz w:val="24"/>
          <w:szCs w:val="24"/>
        </w:rPr>
        <w:t xml:space="preserve"> </w:t>
      </w:r>
    </w:p>
    <w:p w14:paraId="78828B1A" w14:textId="50FB23C8" w:rsidR="00D16A3A" w:rsidRPr="004A0BE2" w:rsidRDefault="3457E2FB" w:rsidP="68A4D0D4">
      <w:pPr>
        <w:pStyle w:val="Listeavsnitt"/>
        <w:numPr>
          <w:ilvl w:val="0"/>
          <w:numId w:val="1"/>
        </w:numPr>
        <w:spacing w:line="257" w:lineRule="auto"/>
        <w:rPr>
          <w:rFonts w:eastAsia="Verdana" w:cstheme="minorHAnsi"/>
          <w:sz w:val="24"/>
          <w:szCs w:val="24"/>
        </w:rPr>
      </w:pPr>
      <w:r w:rsidRPr="004A0BE2">
        <w:rPr>
          <w:rFonts w:eastAsia="Verdana" w:cstheme="minorHAnsi"/>
          <w:sz w:val="24"/>
          <w:szCs w:val="24"/>
        </w:rPr>
        <w:t xml:space="preserve">gjøremål som for eksempel årskontroll hos fastlege, tannlege, frisør, fotpleier, innkjøp osv. </w:t>
      </w:r>
    </w:p>
    <w:p w14:paraId="0074CC14" w14:textId="28A6145D" w:rsidR="00D16A3A" w:rsidRPr="004A0BE2" w:rsidRDefault="3457E2FB" w:rsidP="68A4D0D4">
      <w:pPr>
        <w:pStyle w:val="Listeavsnitt"/>
        <w:numPr>
          <w:ilvl w:val="0"/>
          <w:numId w:val="1"/>
        </w:numPr>
        <w:spacing w:line="257" w:lineRule="auto"/>
        <w:rPr>
          <w:rFonts w:eastAsia="Verdana" w:cstheme="minorHAnsi"/>
          <w:sz w:val="24"/>
          <w:szCs w:val="24"/>
        </w:rPr>
      </w:pPr>
      <w:r w:rsidRPr="004A0BE2">
        <w:rPr>
          <w:rFonts w:eastAsia="Verdana" w:cstheme="minorHAnsi"/>
          <w:sz w:val="24"/>
          <w:szCs w:val="24"/>
        </w:rPr>
        <w:t>Innhente tverrfaglig kompetanse for å kunne ivareta tjenestemottaker sine behov</w:t>
      </w:r>
    </w:p>
    <w:p w14:paraId="09348E2A" w14:textId="7282126F" w:rsidR="00D16A3A" w:rsidRPr="004A0BE2" w:rsidRDefault="601A9E40" w:rsidP="68A4D0D4">
      <w:pPr>
        <w:pStyle w:val="Listeavsnitt"/>
        <w:numPr>
          <w:ilvl w:val="0"/>
          <w:numId w:val="1"/>
        </w:numPr>
        <w:spacing w:line="257" w:lineRule="auto"/>
        <w:rPr>
          <w:rFonts w:eastAsia="Verdana" w:cstheme="minorHAnsi"/>
          <w:sz w:val="24"/>
          <w:szCs w:val="24"/>
          <w:lang w:eastAsia="nb-NO"/>
        </w:rPr>
      </w:pPr>
      <w:r w:rsidRPr="004A0BE2">
        <w:rPr>
          <w:rFonts w:eastAsia="Verdana" w:cstheme="minorHAnsi"/>
          <w:color w:val="000000" w:themeColor="text1"/>
          <w:sz w:val="24"/>
          <w:szCs w:val="24"/>
          <w:lang w:eastAsia="nb-NO"/>
        </w:rPr>
        <w:t>Kalle inn og leder samarbeidsmøter med tjenestemottaker, pårørende /verge ev. andre etter behov.</w:t>
      </w:r>
    </w:p>
    <w:p w14:paraId="72FC1988" w14:textId="2B22E5C5" w:rsidR="00D16A3A" w:rsidRPr="004A0BE2" w:rsidRDefault="601A9E40" w:rsidP="68A4D0D4">
      <w:pPr>
        <w:pStyle w:val="Listeavsnitt"/>
        <w:numPr>
          <w:ilvl w:val="0"/>
          <w:numId w:val="1"/>
        </w:numPr>
        <w:spacing w:line="257" w:lineRule="auto"/>
        <w:rPr>
          <w:rFonts w:eastAsia="Verdana" w:cstheme="minorHAnsi"/>
          <w:sz w:val="24"/>
          <w:szCs w:val="24"/>
          <w:lang w:eastAsia="nb-NO"/>
        </w:rPr>
      </w:pPr>
      <w:r w:rsidRPr="004A0BE2">
        <w:rPr>
          <w:rFonts w:eastAsia="Verdana" w:cstheme="minorHAnsi"/>
          <w:color w:val="000000" w:themeColor="text1"/>
          <w:sz w:val="24"/>
          <w:szCs w:val="24"/>
          <w:lang w:eastAsia="nb-NO"/>
        </w:rPr>
        <w:t>Primærkontakt er i utgangspunktet koordinator i ansvarsgruppe og/eller Individuell Plan der dette er aktuelt</w:t>
      </w:r>
    </w:p>
    <w:p w14:paraId="6173DF48" w14:textId="2AC67482" w:rsidR="00D16A3A" w:rsidRPr="004A0BE2" w:rsidRDefault="68A4D0D4" w:rsidP="68A4D0D4">
      <w:pPr>
        <w:spacing w:beforeAutospacing="1" w:afterAutospacing="1" w:line="240" w:lineRule="auto"/>
        <w:rPr>
          <w:rFonts w:eastAsia="Verdana" w:cstheme="minorHAnsi"/>
          <w:color w:val="000000" w:themeColor="text1"/>
          <w:sz w:val="24"/>
          <w:szCs w:val="24"/>
          <w:lang w:eastAsia="nb-NO"/>
        </w:rPr>
      </w:pPr>
      <w:r w:rsidRPr="004A0BE2">
        <w:rPr>
          <w:rFonts w:eastAsia="Verdana" w:cstheme="minorHAnsi"/>
          <w:color w:val="000000" w:themeColor="text1"/>
          <w:sz w:val="24"/>
          <w:szCs w:val="24"/>
        </w:rPr>
        <w:t>Arbeidsfordelingen mellom primær- og sekundærkontakt må avklares i hvert enkelt tilfelle.</w:t>
      </w:r>
      <w:r w:rsidR="601A9E40" w:rsidRPr="004A0BE2">
        <w:rPr>
          <w:rFonts w:eastAsia="Verdana" w:cstheme="minorHAnsi"/>
          <w:color w:val="000000" w:themeColor="text1"/>
          <w:sz w:val="24"/>
          <w:szCs w:val="24"/>
          <w:lang w:eastAsia="nb-NO"/>
        </w:rPr>
        <w:t xml:space="preserve"> Primær- og sekundærkontakt skal ikke nødvendigvis utføre alle oppgaver selv, men sørge for at tjenestene til tjenestemottaker blir ivaretatt. Ved endringer i primær/sekundærkontakt vil dette bli varslet skriftlig. Ved langvarig fravær av primær/sekundærkontakt vil det bli tatt individuelle vurderinger på om det er behov for vikar eller ikke.</w:t>
      </w:r>
    </w:p>
    <w:p w14:paraId="68E229DE" w14:textId="58005A91" w:rsidR="00D16A3A" w:rsidRPr="004A0BE2" w:rsidRDefault="00D16A3A" w:rsidP="68A4D0D4">
      <w:pPr>
        <w:spacing w:beforeAutospacing="1" w:afterAutospacing="1" w:line="240" w:lineRule="auto"/>
        <w:rPr>
          <w:rFonts w:eastAsia="Verdana" w:cstheme="minorHAnsi"/>
          <w:color w:val="000000" w:themeColor="text1"/>
          <w:sz w:val="24"/>
          <w:szCs w:val="24"/>
        </w:rPr>
      </w:pPr>
    </w:p>
    <w:p w14:paraId="3E83EE13" w14:textId="59807C67" w:rsidR="00D16A3A" w:rsidRPr="004A0BE2" w:rsidRDefault="00D16A3A" w:rsidP="68A4D0D4">
      <w:pPr>
        <w:spacing w:line="257" w:lineRule="auto"/>
        <w:rPr>
          <w:rFonts w:eastAsia="Verdana" w:cstheme="minorHAnsi"/>
          <w:sz w:val="24"/>
          <w:szCs w:val="24"/>
        </w:rPr>
      </w:pPr>
    </w:p>
    <w:p w14:paraId="396CCA50" w14:textId="05088073" w:rsidR="00D16A3A" w:rsidRPr="004A0BE2" w:rsidRDefault="00D16A3A" w:rsidP="68A4D0D4">
      <w:pPr>
        <w:rPr>
          <w:rFonts w:eastAsia="Verdana" w:cstheme="minorHAnsi"/>
          <w:color w:val="000000"/>
          <w:sz w:val="24"/>
          <w:szCs w:val="24"/>
        </w:rPr>
      </w:pPr>
    </w:p>
    <w:p w14:paraId="1D9A3469" w14:textId="77777777" w:rsidR="00A1075E" w:rsidRPr="004A0BE2" w:rsidRDefault="00A1075E" w:rsidP="68A4D0D4">
      <w:pPr>
        <w:rPr>
          <w:rFonts w:eastAsia="Verdana" w:cstheme="minorHAnsi"/>
          <w:color w:val="000000"/>
          <w:sz w:val="24"/>
          <w:szCs w:val="24"/>
        </w:rPr>
      </w:pPr>
      <w:r w:rsidRPr="004A0BE2">
        <w:rPr>
          <w:rFonts w:eastAsia="Verdana" w:cstheme="minorHAnsi"/>
          <w:b/>
          <w:bCs/>
          <w:color w:val="000000" w:themeColor="text1"/>
          <w:sz w:val="24"/>
          <w:szCs w:val="24"/>
        </w:rPr>
        <w:t>Din primærkontakt er:</w:t>
      </w:r>
    </w:p>
    <w:p w14:paraId="3FD94F5A" w14:textId="77777777" w:rsidR="009E0493" w:rsidRPr="004A0BE2" w:rsidRDefault="00A1075E" w:rsidP="68A4D0D4">
      <w:pPr>
        <w:rPr>
          <w:rFonts w:eastAsia="Verdana" w:cstheme="minorHAnsi"/>
          <w:b/>
          <w:bCs/>
          <w:color w:val="000000"/>
          <w:sz w:val="24"/>
          <w:szCs w:val="24"/>
        </w:rPr>
      </w:pPr>
      <w:r w:rsidRPr="004A0BE2">
        <w:rPr>
          <w:rFonts w:eastAsia="Verdana" w:cstheme="minorHAnsi"/>
          <w:b/>
          <w:bCs/>
          <w:color w:val="000000" w:themeColor="text1"/>
          <w:sz w:val="24"/>
          <w:szCs w:val="24"/>
        </w:rPr>
        <w:t xml:space="preserve">…………………………………………                    </w:t>
      </w:r>
    </w:p>
    <w:p w14:paraId="0EC5F3CF" w14:textId="77777777" w:rsidR="009E0493" w:rsidRPr="004A0BE2" w:rsidRDefault="009E0493" w:rsidP="68A4D0D4">
      <w:pPr>
        <w:rPr>
          <w:rFonts w:eastAsia="Verdana" w:cstheme="minorHAnsi"/>
          <w:b/>
          <w:bCs/>
          <w:color w:val="000000"/>
          <w:sz w:val="24"/>
          <w:szCs w:val="24"/>
        </w:rPr>
      </w:pPr>
    </w:p>
    <w:p w14:paraId="5B2703F2" w14:textId="77777777" w:rsidR="009E0493" w:rsidRPr="004A0BE2" w:rsidRDefault="009E0493" w:rsidP="68A4D0D4">
      <w:pPr>
        <w:rPr>
          <w:rFonts w:eastAsia="Verdana" w:cstheme="minorHAnsi"/>
          <w:b/>
          <w:bCs/>
          <w:color w:val="000000"/>
          <w:sz w:val="24"/>
          <w:szCs w:val="24"/>
        </w:rPr>
      </w:pPr>
      <w:r w:rsidRPr="004A0BE2">
        <w:rPr>
          <w:rFonts w:eastAsia="Verdana" w:cstheme="minorHAnsi"/>
          <w:b/>
          <w:bCs/>
          <w:color w:val="000000" w:themeColor="text1"/>
          <w:sz w:val="24"/>
          <w:szCs w:val="24"/>
        </w:rPr>
        <w:t>Din sekundærkontakt er:</w:t>
      </w:r>
    </w:p>
    <w:p w14:paraId="02CF3A27" w14:textId="77777777" w:rsidR="00A1075E" w:rsidRPr="004A0BE2" w:rsidRDefault="00A1075E" w:rsidP="68A4D0D4">
      <w:pPr>
        <w:rPr>
          <w:rFonts w:eastAsia="Verdana" w:cstheme="minorHAnsi"/>
          <w:b/>
          <w:bCs/>
          <w:color w:val="000000"/>
          <w:sz w:val="24"/>
          <w:szCs w:val="24"/>
        </w:rPr>
      </w:pPr>
      <w:r w:rsidRPr="004A0BE2">
        <w:rPr>
          <w:rFonts w:eastAsia="Verdana" w:cstheme="minorHAnsi"/>
          <w:b/>
          <w:bCs/>
          <w:color w:val="000000" w:themeColor="text1"/>
          <w:sz w:val="24"/>
          <w:szCs w:val="24"/>
        </w:rPr>
        <w:t xml:space="preserve"> ……………………………………………</w:t>
      </w:r>
    </w:p>
    <w:p w14:paraId="62F69879" w14:textId="77777777" w:rsidR="00A1075E" w:rsidRPr="004A0BE2" w:rsidRDefault="00A1075E" w:rsidP="00A1075E">
      <w:pPr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5E0BAF93" w14:textId="77777777" w:rsidR="00DE6EE6" w:rsidRPr="004A0BE2" w:rsidRDefault="00DE6EE6" w:rsidP="00A1075E">
      <w:pPr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194F5561" w14:textId="77777777" w:rsidR="00D16A3A" w:rsidRPr="004A0BE2" w:rsidRDefault="00D16A3A" w:rsidP="00A1075E">
      <w:pPr>
        <w:rPr>
          <w:rFonts w:eastAsia="Calibri" w:cstheme="minorHAnsi"/>
          <w:color w:val="000000"/>
          <w:sz w:val="24"/>
          <w:szCs w:val="24"/>
        </w:rPr>
      </w:pPr>
      <w:r w:rsidRPr="004A0BE2">
        <w:rPr>
          <w:rFonts w:eastAsia="Calibri" w:cstheme="minorHAnsi"/>
          <w:color w:val="000000"/>
          <w:sz w:val="24"/>
          <w:szCs w:val="24"/>
        </w:rPr>
        <w:t>Med vennlig hilsen</w:t>
      </w:r>
    </w:p>
    <w:p w14:paraId="138B3877" w14:textId="77777777" w:rsidR="00D16A3A" w:rsidRPr="004A0BE2" w:rsidRDefault="00D16A3A" w:rsidP="00A1075E">
      <w:pPr>
        <w:rPr>
          <w:rFonts w:eastAsia="Calibri" w:cstheme="minorHAnsi"/>
          <w:color w:val="000000"/>
          <w:sz w:val="24"/>
          <w:szCs w:val="24"/>
        </w:rPr>
      </w:pPr>
    </w:p>
    <w:p w14:paraId="5F01F8FB" w14:textId="77777777" w:rsidR="00D16A3A" w:rsidRPr="004A0BE2" w:rsidRDefault="00D16A3A" w:rsidP="00A1075E">
      <w:pPr>
        <w:rPr>
          <w:rFonts w:eastAsia="Calibri" w:cstheme="minorHAnsi"/>
          <w:color w:val="000000"/>
          <w:sz w:val="24"/>
          <w:szCs w:val="24"/>
        </w:rPr>
      </w:pPr>
      <w:r w:rsidRPr="004A0BE2">
        <w:rPr>
          <w:rFonts w:eastAsia="Calibri" w:cstheme="minorHAnsi"/>
          <w:color w:val="000000"/>
          <w:sz w:val="24"/>
          <w:szCs w:val="24"/>
        </w:rPr>
        <w:t>Avdelingsleder</w:t>
      </w:r>
    </w:p>
    <w:p w14:paraId="69B9A786" w14:textId="77777777" w:rsidR="00D16A3A" w:rsidRPr="004A0BE2" w:rsidRDefault="00D16A3A" w:rsidP="00A1075E">
      <w:pPr>
        <w:rPr>
          <w:rFonts w:eastAsia="Calibri" w:cstheme="minorHAnsi"/>
          <w:color w:val="000000"/>
          <w:sz w:val="24"/>
          <w:szCs w:val="24"/>
        </w:rPr>
      </w:pPr>
      <w:r w:rsidRPr="004A0BE2">
        <w:rPr>
          <w:rFonts w:eastAsia="Calibri" w:cstheme="minorHAnsi"/>
          <w:color w:val="000000"/>
          <w:sz w:val="24"/>
          <w:szCs w:val="24"/>
        </w:rPr>
        <w:t>…………………</w:t>
      </w:r>
    </w:p>
    <w:p w14:paraId="125CA091" w14:textId="77777777" w:rsidR="009E0493" w:rsidRDefault="009E0493" w:rsidP="00A1075E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068888D6" w14:textId="77777777" w:rsidR="00A1075E" w:rsidRDefault="00A1075E"/>
    <w:sectPr w:rsidR="00A1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C2B28"/>
    <w:multiLevelType w:val="multilevel"/>
    <w:tmpl w:val="924A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D35957"/>
    <w:multiLevelType w:val="hybridMultilevel"/>
    <w:tmpl w:val="FFFFFFFF"/>
    <w:lvl w:ilvl="0" w:tplc="50CE5A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82E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98B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C0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61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C83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E7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87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E0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86DAF"/>
    <w:multiLevelType w:val="hybridMultilevel"/>
    <w:tmpl w:val="695C64A4"/>
    <w:lvl w:ilvl="0" w:tplc="52AAA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060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AAD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26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26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6C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0E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83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9AA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F6F6D"/>
    <w:multiLevelType w:val="multilevel"/>
    <w:tmpl w:val="1546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8E509D"/>
    <w:multiLevelType w:val="hybridMultilevel"/>
    <w:tmpl w:val="9632A7E6"/>
    <w:lvl w:ilvl="0" w:tplc="C57A8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64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B01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28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0B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8F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4E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89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E0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07A29"/>
    <w:multiLevelType w:val="multilevel"/>
    <w:tmpl w:val="8348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512017">
    <w:abstractNumId w:val="4"/>
  </w:num>
  <w:num w:numId="2" w16cid:durableId="1004161385">
    <w:abstractNumId w:val="1"/>
  </w:num>
  <w:num w:numId="3" w16cid:durableId="1241793960">
    <w:abstractNumId w:val="2"/>
  </w:num>
  <w:num w:numId="4" w16cid:durableId="1889537336">
    <w:abstractNumId w:val="0"/>
  </w:num>
  <w:num w:numId="5" w16cid:durableId="925574124">
    <w:abstractNumId w:val="3"/>
  </w:num>
  <w:num w:numId="6" w16cid:durableId="2028752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5E"/>
    <w:rsid w:val="0011237C"/>
    <w:rsid w:val="001E6975"/>
    <w:rsid w:val="002241C8"/>
    <w:rsid w:val="003515A6"/>
    <w:rsid w:val="004A0BE2"/>
    <w:rsid w:val="00672B53"/>
    <w:rsid w:val="007B3A7E"/>
    <w:rsid w:val="00855D1B"/>
    <w:rsid w:val="009539B2"/>
    <w:rsid w:val="009E0493"/>
    <w:rsid w:val="00A1075E"/>
    <w:rsid w:val="00BF39CB"/>
    <w:rsid w:val="00C20883"/>
    <w:rsid w:val="00D16A3A"/>
    <w:rsid w:val="00D33DD7"/>
    <w:rsid w:val="00DA10C0"/>
    <w:rsid w:val="00DE6EE6"/>
    <w:rsid w:val="00E271C9"/>
    <w:rsid w:val="00E778BE"/>
    <w:rsid w:val="00F16459"/>
    <w:rsid w:val="01B110CB"/>
    <w:rsid w:val="02A5E608"/>
    <w:rsid w:val="06B7B2C4"/>
    <w:rsid w:val="09FA1725"/>
    <w:rsid w:val="0C339FF1"/>
    <w:rsid w:val="1396A468"/>
    <w:rsid w:val="1593C8AC"/>
    <w:rsid w:val="16CE452A"/>
    <w:rsid w:val="186A158B"/>
    <w:rsid w:val="1913B690"/>
    <w:rsid w:val="1A0E21EE"/>
    <w:rsid w:val="1BE9E1D3"/>
    <w:rsid w:val="1D3F1A45"/>
    <w:rsid w:val="1D85B234"/>
    <w:rsid w:val="1F410115"/>
    <w:rsid w:val="23BF0ABB"/>
    <w:rsid w:val="243249C7"/>
    <w:rsid w:val="25375DBC"/>
    <w:rsid w:val="26360197"/>
    <w:rsid w:val="26DD8320"/>
    <w:rsid w:val="2820576D"/>
    <w:rsid w:val="2A419BFA"/>
    <w:rsid w:val="32D8AA26"/>
    <w:rsid w:val="341E415D"/>
    <w:rsid w:val="3457E2FB"/>
    <w:rsid w:val="35F58EF4"/>
    <w:rsid w:val="36E4327B"/>
    <w:rsid w:val="374AA5CA"/>
    <w:rsid w:val="376A244A"/>
    <w:rsid w:val="3970F7B5"/>
    <w:rsid w:val="3978E53B"/>
    <w:rsid w:val="3D10427D"/>
    <w:rsid w:val="3D6AD5F4"/>
    <w:rsid w:val="3E5AB883"/>
    <w:rsid w:val="3EAC12DE"/>
    <w:rsid w:val="3FF27BC2"/>
    <w:rsid w:val="42711823"/>
    <w:rsid w:val="4389EB12"/>
    <w:rsid w:val="4508488B"/>
    <w:rsid w:val="45632A7E"/>
    <w:rsid w:val="46FF75B1"/>
    <w:rsid w:val="4B11B109"/>
    <w:rsid w:val="4B2AD966"/>
    <w:rsid w:val="4D0ED54D"/>
    <w:rsid w:val="4D67D161"/>
    <w:rsid w:val="4DDF995C"/>
    <w:rsid w:val="4FFFDE20"/>
    <w:rsid w:val="5369F5DF"/>
    <w:rsid w:val="53C4D05C"/>
    <w:rsid w:val="55932DE5"/>
    <w:rsid w:val="56BC0DB6"/>
    <w:rsid w:val="57F03411"/>
    <w:rsid w:val="580AF005"/>
    <w:rsid w:val="59A79547"/>
    <w:rsid w:val="59F3AE78"/>
    <w:rsid w:val="5A669F08"/>
    <w:rsid w:val="5B27D4D3"/>
    <w:rsid w:val="5C026F69"/>
    <w:rsid w:val="5C1612B8"/>
    <w:rsid w:val="5C1CB8C4"/>
    <w:rsid w:val="5CC538CB"/>
    <w:rsid w:val="5E71B81E"/>
    <w:rsid w:val="5FB48C6B"/>
    <w:rsid w:val="5FEA0B1F"/>
    <w:rsid w:val="601A9E40"/>
    <w:rsid w:val="60D5E08C"/>
    <w:rsid w:val="6271B0ED"/>
    <w:rsid w:val="633AD43E"/>
    <w:rsid w:val="63A46057"/>
    <w:rsid w:val="68A4D0D4"/>
    <w:rsid w:val="6A77A366"/>
    <w:rsid w:val="6B4D8AAD"/>
    <w:rsid w:val="6C1373C7"/>
    <w:rsid w:val="70ED97ED"/>
    <w:rsid w:val="729A1740"/>
    <w:rsid w:val="73528B9F"/>
    <w:rsid w:val="7458719E"/>
    <w:rsid w:val="768A2C61"/>
    <w:rsid w:val="775B45DA"/>
    <w:rsid w:val="799D49E9"/>
    <w:rsid w:val="7A954F14"/>
    <w:rsid w:val="7F55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A59F"/>
  <w15:chartTrackingRefBased/>
  <w15:docId w15:val="{BF387698-5842-4C32-9F08-6E0A6B74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68eae8-af80-4849-9b77-44fdbffafc34">
      <Terms xmlns="http://schemas.microsoft.com/office/infopath/2007/PartnerControls"/>
    </lcf76f155ced4ddcb4097134ff3c332f>
    <TaxCatchAll xmlns="fc1f99dd-8de7-443a-969d-465af3ae5c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48D5282203340A8450C6EAA7F0101" ma:contentTypeVersion="15" ma:contentTypeDescription="Create a new document." ma:contentTypeScope="" ma:versionID="5560aad9d2c6389d13d2b7ddf589362f">
  <xsd:schema xmlns:xsd="http://www.w3.org/2001/XMLSchema" xmlns:xs="http://www.w3.org/2001/XMLSchema" xmlns:p="http://schemas.microsoft.com/office/2006/metadata/properties" xmlns:ns2="c668eae8-af80-4849-9b77-44fdbffafc34" xmlns:ns3="fc1f99dd-8de7-443a-969d-465af3ae5c41" targetNamespace="http://schemas.microsoft.com/office/2006/metadata/properties" ma:root="true" ma:fieldsID="5335ce2b73542fac309fe8a057f323a9" ns2:_="" ns3:_="">
    <xsd:import namespace="c668eae8-af80-4849-9b77-44fdbffafc34"/>
    <xsd:import namespace="fc1f99dd-8de7-443a-969d-465af3ae5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eae8-af80-4849-9b77-44fdbffaf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2be921f-51d9-42b5-8d52-354dfdee1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f99dd-8de7-443a-969d-465af3ae5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2f36d7c-82d3-4339-801e-4c402857eef9}" ma:internalName="TaxCatchAll" ma:showField="CatchAllData" ma:web="fc1f99dd-8de7-443a-969d-465af3ae5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129219-B927-45BC-98D5-A73BBB4326F5}">
  <ds:schemaRefs>
    <ds:schemaRef ds:uri="http://schemas.microsoft.com/office/2006/metadata/properties"/>
    <ds:schemaRef ds:uri="http://schemas.microsoft.com/office/infopath/2007/PartnerControls"/>
    <ds:schemaRef ds:uri="c668eae8-af80-4849-9b77-44fdbffafc34"/>
    <ds:schemaRef ds:uri="fc1f99dd-8de7-443a-969d-465af3ae5c41"/>
  </ds:schemaRefs>
</ds:datastoreItem>
</file>

<file path=customXml/itemProps2.xml><?xml version="1.0" encoding="utf-8"?>
<ds:datastoreItem xmlns:ds="http://schemas.openxmlformats.org/officeDocument/2006/customXml" ds:itemID="{87969822-F8B0-4E1F-A47F-7617F2341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8eae8-af80-4849-9b77-44fdbffafc34"/>
    <ds:schemaRef ds:uri="fc1f99dd-8de7-443a-969d-465af3ae5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FB9DE0-53D5-4C2F-8A66-88175B46C1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Rye, Lillian Aksberg</dc:creator>
  <cp:keywords/>
  <dc:description/>
  <cp:lastModifiedBy>Tangstad, Ida Stene</cp:lastModifiedBy>
  <cp:revision>3</cp:revision>
  <dcterms:created xsi:type="dcterms:W3CDTF">2025-08-15T12:08:00Z</dcterms:created>
  <dcterms:modified xsi:type="dcterms:W3CDTF">2025-08-19T13:16:00Z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0x010100C4448D5282203340A8450C6EAA7F0101</vt:lpwstr>
  </property>
  <property fmtid="{D5CDD505-2E9C-101B-9397-08002B2CF9AE}" pid="3" name="MediaServiceImageTags">
    <vt:lpwstr/>
  </property>
</Properties>
</file>