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3CD9" w14:textId="5D9308A2" w:rsidR="00DC57F1" w:rsidRPr="00DC57F1" w:rsidRDefault="00DC57F1" w:rsidP="00DC57F1">
      <w:pPr>
        <w:pStyle w:val="Overskrift1"/>
        <w:rPr>
          <w:shd w:val="clear" w:color="auto" w:fill="FFFFFF"/>
          <w:lang w:eastAsia="nb-NO"/>
        </w:rPr>
      </w:pPr>
      <w:r>
        <w:rPr>
          <w:shd w:val="clear" w:color="auto" w:fill="FFFFFF"/>
          <w:lang w:eastAsia="nb-NO"/>
        </w:rPr>
        <w:t>Eksempel på prosedyre primær- og sekundærkontakt</w:t>
      </w:r>
    </w:p>
    <w:p w14:paraId="24403D11" w14:textId="09906D6A" w:rsidR="00DC57F1" w:rsidRPr="00DC57F1" w:rsidRDefault="00DC57F1" w:rsidP="00DC57F1">
      <w:pPr>
        <w:rPr>
          <w:b/>
          <w:bCs/>
          <w:shd w:val="clear" w:color="auto" w:fill="FFFFFF"/>
          <w:lang w:eastAsia="nb-NO"/>
        </w:rPr>
      </w:pPr>
      <w:r w:rsidRPr="00DC57F1">
        <w:rPr>
          <w:b/>
          <w:bCs/>
          <w:shd w:val="clear" w:color="auto" w:fill="FFFFFF"/>
          <w:lang w:eastAsia="nb-NO"/>
        </w:rPr>
        <w:t>Formål</w:t>
      </w:r>
    </w:p>
    <w:p w14:paraId="6F082520" w14:textId="77777777" w:rsidR="00A701E3" w:rsidRPr="00624963" w:rsidRDefault="00A701E3" w:rsidP="00A701E3">
      <w:pPr>
        <w:rPr>
          <w:color w:val="000000"/>
          <w:shd w:val="clear" w:color="auto" w:fill="FFFFFF"/>
          <w:lang w:eastAsia="nb-NO"/>
        </w:rPr>
      </w:pPr>
      <w:r w:rsidRPr="00624963">
        <w:rPr>
          <w:color w:val="000000"/>
          <w:shd w:val="clear" w:color="auto" w:fill="FFFFFF"/>
          <w:lang w:eastAsia="nb-NO"/>
        </w:rPr>
        <w:t>Primær og sekundærkontakt skal bidra til:</w:t>
      </w:r>
    </w:p>
    <w:p w14:paraId="268541D9" w14:textId="77777777" w:rsidR="00A701E3" w:rsidRDefault="00A701E3" w:rsidP="00A701E3">
      <w:pPr>
        <w:pStyle w:val="Listeavsnitt"/>
        <w:numPr>
          <w:ilvl w:val="0"/>
          <w:numId w:val="9"/>
        </w:numPr>
        <w:rPr>
          <w:color w:val="000000"/>
          <w:shd w:val="clear" w:color="auto" w:fill="FFFFFF"/>
          <w:lang w:eastAsia="nb-NO"/>
        </w:rPr>
      </w:pPr>
      <w:r w:rsidRPr="00E909C7">
        <w:rPr>
          <w:color w:val="000000"/>
          <w:shd w:val="clear" w:color="auto" w:fill="FFFFFF"/>
          <w:lang w:eastAsia="nb-NO"/>
        </w:rPr>
        <w:t>Bedre tjenestemottakers hverdag ved å sikre kontinuitet og ansvarsfordeling.</w:t>
      </w:r>
    </w:p>
    <w:p w14:paraId="613BFA2C" w14:textId="77777777" w:rsidR="00A701E3" w:rsidRDefault="00A701E3" w:rsidP="00A701E3">
      <w:pPr>
        <w:pStyle w:val="Listeavsnitt"/>
        <w:numPr>
          <w:ilvl w:val="0"/>
          <w:numId w:val="9"/>
        </w:numPr>
        <w:rPr>
          <w:color w:val="000000"/>
          <w:shd w:val="clear" w:color="auto" w:fill="FFFFFF"/>
          <w:lang w:eastAsia="nb-NO"/>
        </w:rPr>
      </w:pPr>
      <w:r w:rsidRPr="00E909C7">
        <w:rPr>
          <w:color w:val="000000"/>
          <w:shd w:val="clear" w:color="auto" w:fill="FFFFFF"/>
          <w:lang w:eastAsia="nb-NO"/>
        </w:rPr>
        <w:t>Sikre individuelt forsvarlig tjeneste ut fra vedtak.</w:t>
      </w:r>
    </w:p>
    <w:p w14:paraId="54F949BE" w14:textId="77777777" w:rsidR="00A701E3" w:rsidRDefault="00A701E3" w:rsidP="00A701E3">
      <w:pPr>
        <w:pStyle w:val="Listeavsnitt"/>
        <w:numPr>
          <w:ilvl w:val="0"/>
          <w:numId w:val="9"/>
        </w:numPr>
        <w:rPr>
          <w:color w:val="000000"/>
          <w:shd w:val="clear" w:color="auto" w:fill="FFFFFF"/>
          <w:lang w:eastAsia="nb-NO"/>
        </w:rPr>
      </w:pPr>
      <w:r w:rsidRPr="00E909C7">
        <w:rPr>
          <w:color w:val="000000"/>
          <w:shd w:val="clear" w:color="auto" w:fill="FFFFFF"/>
          <w:lang w:eastAsia="nb-NO"/>
        </w:rPr>
        <w:t>Sikre bruker og pårørendemedvirkning.</w:t>
      </w:r>
    </w:p>
    <w:p w14:paraId="265D941F" w14:textId="22AEB9FB" w:rsidR="00A701E3" w:rsidRPr="00A701E3" w:rsidRDefault="00A701E3" w:rsidP="00DC57F1">
      <w:pPr>
        <w:pStyle w:val="Listeavsnitt"/>
        <w:numPr>
          <w:ilvl w:val="0"/>
          <w:numId w:val="9"/>
        </w:numPr>
        <w:rPr>
          <w:color w:val="000000"/>
          <w:shd w:val="clear" w:color="auto" w:fill="FFFFFF"/>
          <w:lang w:eastAsia="nb-NO"/>
        </w:rPr>
      </w:pPr>
      <w:r w:rsidRPr="00E909C7">
        <w:rPr>
          <w:color w:val="000000"/>
          <w:shd w:val="clear" w:color="auto" w:fill="FFFFFF"/>
          <w:lang w:eastAsia="nb-NO"/>
        </w:rPr>
        <w:t>Fokus på forebygging,</w:t>
      </w:r>
      <w:r>
        <w:rPr>
          <w:color w:val="000000"/>
          <w:shd w:val="clear" w:color="auto" w:fill="FFFFFF"/>
          <w:lang w:eastAsia="nb-NO"/>
        </w:rPr>
        <w:t xml:space="preserve"> </w:t>
      </w:r>
      <w:r w:rsidRPr="00E909C7">
        <w:rPr>
          <w:color w:val="000000"/>
          <w:shd w:val="clear" w:color="auto" w:fill="FFFFFF"/>
          <w:lang w:eastAsia="nb-NO"/>
        </w:rPr>
        <w:t>tidlig innsats og mestring, samt helhetlige tjenester og samhandling</w:t>
      </w:r>
    </w:p>
    <w:p w14:paraId="19BC1DC2" w14:textId="7A839E51" w:rsidR="00DC57F1" w:rsidRPr="00DC57F1" w:rsidRDefault="00DC57F1" w:rsidP="00DC57F1">
      <w:pPr>
        <w:rPr>
          <w:b/>
          <w:bCs/>
          <w:shd w:val="clear" w:color="auto" w:fill="FFFFFF"/>
          <w:lang w:eastAsia="nb-NO"/>
        </w:rPr>
      </w:pPr>
      <w:r w:rsidRPr="00DC57F1">
        <w:rPr>
          <w:b/>
          <w:bCs/>
          <w:shd w:val="clear" w:color="auto" w:fill="FFFFFF"/>
          <w:lang w:eastAsia="nb-NO"/>
        </w:rPr>
        <w:t>Omfang/Virkeområde</w:t>
      </w:r>
    </w:p>
    <w:p w14:paraId="60CE48CE" w14:textId="693AC5BF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 xml:space="preserve">Gjelder for ansatte i </w:t>
      </w:r>
      <w:r>
        <w:rPr>
          <w:color w:val="000000"/>
          <w:shd w:val="clear" w:color="auto" w:fill="FFFFFF"/>
          <w:lang w:eastAsia="nb-NO"/>
        </w:rPr>
        <w:t>XX avdeling.</w:t>
      </w:r>
    </w:p>
    <w:p w14:paraId="64CC02EA" w14:textId="77777777" w:rsidR="00DC57F1" w:rsidRPr="00DC57F1" w:rsidRDefault="00DC57F1" w:rsidP="00DC57F1">
      <w:pPr>
        <w:rPr>
          <w:b/>
          <w:bCs/>
          <w:shd w:val="clear" w:color="auto" w:fill="FFFFFF"/>
          <w:lang w:eastAsia="nb-NO"/>
        </w:rPr>
      </w:pPr>
      <w:r w:rsidRPr="00DC57F1">
        <w:rPr>
          <w:b/>
          <w:bCs/>
          <w:shd w:val="clear" w:color="auto" w:fill="FFFFFF"/>
          <w:lang w:eastAsia="nb-NO"/>
        </w:rPr>
        <w:t>Ansvar</w:t>
      </w:r>
    </w:p>
    <w:p w14:paraId="5F53B87D" w14:textId="54B8ADC0" w:rsid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 xml:space="preserve">Primær- og sekundærkontakt tildeles av avdelingsleder, som også har ansvaret for å informere bruker, pårørende/verge om dette. </w:t>
      </w:r>
    </w:p>
    <w:p w14:paraId="29B91E2D" w14:textId="77777777" w:rsid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Primær- og sekundærkontakt er kontaktperson for tjenestemottaker og pårørende / verge, og bindeledd mellom personalgruppa og pårørende / verge.</w:t>
      </w:r>
    </w:p>
    <w:p w14:paraId="49F53D9F" w14:textId="3D7AC3DF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Arbeidsfordelingen mellom primær- og sekundærkontakt må avklares.</w:t>
      </w:r>
    </w:p>
    <w:p w14:paraId="6049D8FF" w14:textId="77777777" w:rsidR="00DC57F1" w:rsidRPr="00DC57F1" w:rsidRDefault="00DC57F1" w:rsidP="00DC57F1">
      <w:pPr>
        <w:rPr>
          <w:b/>
          <w:bCs/>
          <w:shd w:val="clear" w:color="auto" w:fill="FFFFFF"/>
          <w:lang w:eastAsia="nb-NO"/>
        </w:rPr>
      </w:pPr>
      <w:r w:rsidRPr="00DC57F1">
        <w:rPr>
          <w:b/>
          <w:bCs/>
          <w:shd w:val="clear" w:color="auto" w:fill="FFFFFF"/>
          <w:lang w:eastAsia="nb-NO"/>
        </w:rPr>
        <w:t>Aktivitet/beskrivelse</w:t>
      </w:r>
    </w:p>
    <w:p w14:paraId="0C169F7B" w14:textId="77777777" w:rsidR="00DC57F1" w:rsidRPr="0087565B" w:rsidRDefault="00DC57F1" w:rsidP="00DC57F1">
      <w:pPr>
        <w:rPr>
          <w:b/>
          <w:bCs/>
          <w:color w:val="000000"/>
          <w:shd w:val="clear" w:color="auto" w:fill="FFFFFF"/>
          <w:lang w:eastAsia="nb-NO"/>
        </w:rPr>
      </w:pPr>
      <w:r w:rsidRPr="0087565B">
        <w:rPr>
          <w:b/>
          <w:bCs/>
          <w:color w:val="000000"/>
          <w:shd w:val="clear" w:color="auto" w:fill="FFFFFF"/>
          <w:lang w:eastAsia="nb-NO"/>
        </w:rPr>
        <w:t>Primærkontaktfunksjon:</w:t>
      </w:r>
    </w:p>
    <w:p w14:paraId="5AF0FA4A" w14:textId="5778CD25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har et særskilt ansvar for å sikre at tjenestemottaker får tjenestene ut ifra vedtak.</w:t>
      </w:r>
    </w:p>
    <w:p w14:paraId="69BEC318" w14:textId="777D254A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 xml:space="preserve">Primærkontakt har ansvar for å melde behov for evaluering av tjenester opp til forvaltning, samt </w:t>
      </w:r>
      <w:r w:rsidR="00FE4F38">
        <w:rPr>
          <w:color w:val="000000"/>
          <w:shd w:val="clear" w:color="auto" w:fill="FFFFFF"/>
          <w:lang w:eastAsia="nb-NO"/>
        </w:rPr>
        <w:t xml:space="preserve">å </w:t>
      </w:r>
      <w:r w:rsidRPr="00DC57F1">
        <w:rPr>
          <w:color w:val="000000"/>
          <w:shd w:val="clear" w:color="auto" w:fill="FFFFFF"/>
          <w:lang w:eastAsia="nb-NO"/>
        </w:rPr>
        <w:t>delta i evalueringsprosesser.</w:t>
      </w:r>
    </w:p>
    <w:p w14:paraId="564F643B" w14:textId="0262299D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skal kontinuerlig holde seg oppdatert i forhold til tjenestemottakere de er primærkontakt for.</w:t>
      </w:r>
    </w:p>
    <w:p w14:paraId="3EC51695" w14:textId="14B93AC1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 skal sørge for rutiner for å fange opp tidlige tegn på funksjonsfall, sykdom og aldring. Avdelingen må samarbeide med fastlegen om å utrede sykdom og aldring og ivareta den medisinske oppfølgingen av den enkelte.</w:t>
      </w:r>
    </w:p>
    <w:p w14:paraId="2A00223B" w14:textId="60A8773C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har ansvar for at prosedyren for saksbehandling etter helse- og omsorgstjenesteloven kap.9 og pasient- og brukerrettighetsloven kap. 4A følges der det er aktuelt.</w:t>
      </w:r>
    </w:p>
    <w:p w14:paraId="622DEB94" w14:textId="06B5CFC4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har ansvar for å melde inn utfordringer vedrørende helsehjelpen til felles refleksjon og tiltak på personal/bruker/tavle- møter. </w:t>
      </w:r>
    </w:p>
    <w:p w14:paraId="16B364CF" w14:textId="2E8D3FFB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skal ikke nødvendigvis utføre alle oppgaver selv, men sørge for at tjenestene til tjenestemottaker blir ivaretatt.</w:t>
      </w:r>
    </w:p>
    <w:p w14:paraId="7B2F1D15" w14:textId="0CE4770A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lastRenderedPageBreak/>
        <w:t>Primærkontakt er i utgangspunktet koordinator i ansvarsgruppe og/eller Individuell Plan der dette er aktuelt jf.  Forskrift om habilitering og rehabilitering, individuell plan og koordinator</w:t>
      </w:r>
      <w:r>
        <w:rPr>
          <w:color w:val="000000"/>
          <w:shd w:val="clear" w:color="auto" w:fill="FFFFFF"/>
          <w:lang w:eastAsia="nb-NO"/>
        </w:rPr>
        <w:t>.</w:t>
      </w:r>
    </w:p>
    <w:p w14:paraId="597B9E32" w14:textId="3EB90788" w:rsidR="00DC57F1" w:rsidRPr="00DC57F1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Primærkontakt kaller i utgangspunktet inn og leder samarbeidsmøter med tjenestemottaker, pårørende /verge ev. andre etter behov. Dokumentere møtet ut ifra prosedyre for "lagring av referat fra ansvarsgruppemøte/samarbeidsmøte.</w:t>
      </w:r>
    </w:p>
    <w:p w14:paraId="7670CFD5" w14:textId="77777777" w:rsidR="00DC57F1" w:rsidRPr="00DC57F1" w:rsidRDefault="00DC57F1" w:rsidP="00DC57F1">
      <w:pPr>
        <w:rPr>
          <w:b/>
          <w:bCs/>
          <w:color w:val="000000"/>
          <w:shd w:val="clear" w:color="auto" w:fill="FFFFFF"/>
          <w:lang w:eastAsia="nb-NO"/>
        </w:rPr>
      </w:pPr>
      <w:r w:rsidRPr="00DC57F1">
        <w:rPr>
          <w:b/>
          <w:bCs/>
          <w:color w:val="000000"/>
          <w:shd w:val="clear" w:color="auto" w:fill="FFFFFF"/>
          <w:lang w:eastAsia="nb-NO"/>
        </w:rPr>
        <w:t>Praktiske oppgaver for primærkontakter:</w:t>
      </w:r>
    </w:p>
    <w:p w14:paraId="60E21F41" w14:textId="77777777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b/>
          <w:bCs/>
          <w:color w:val="000000"/>
          <w:shd w:val="clear" w:color="auto" w:fill="FFFFFF"/>
          <w:lang w:eastAsia="nb-NO"/>
        </w:rPr>
        <w:t>Kontakt med tjenestemottaker:</w:t>
      </w:r>
    </w:p>
    <w:p w14:paraId="7FBD5727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 xml:space="preserve">Overordnet ansvar for at </w:t>
      </w:r>
      <w:proofErr w:type="spellStart"/>
      <w:r w:rsidRPr="0087565B">
        <w:rPr>
          <w:color w:val="000000"/>
          <w:shd w:val="clear" w:color="auto" w:fill="FFFFFF"/>
          <w:lang w:eastAsia="nb-NO"/>
        </w:rPr>
        <w:t>tiltaktsbeskrivelsene</w:t>
      </w:r>
      <w:proofErr w:type="spellEnd"/>
      <w:r w:rsidRPr="0087565B">
        <w:rPr>
          <w:color w:val="000000"/>
          <w:shd w:val="clear" w:color="auto" w:fill="FFFFFF"/>
          <w:lang w:eastAsia="nb-NO"/>
        </w:rPr>
        <w:t xml:space="preserve"> i</w:t>
      </w:r>
      <w:r w:rsidR="0087565B">
        <w:rPr>
          <w:color w:val="000000"/>
          <w:shd w:val="clear" w:color="auto" w:fill="FFFFFF"/>
          <w:lang w:eastAsia="nb-NO"/>
        </w:rPr>
        <w:t xml:space="preserve"> </w:t>
      </w:r>
      <w:r w:rsidRPr="0087565B">
        <w:rPr>
          <w:color w:val="000000"/>
          <w:shd w:val="clear" w:color="auto" w:fill="FFFFFF"/>
          <w:lang w:eastAsia="nb-NO"/>
        </w:rPr>
        <w:t>fagsysteme</w:t>
      </w:r>
      <w:r w:rsidR="0087565B">
        <w:rPr>
          <w:color w:val="000000"/>
          <w:shd w:val="clear" w:color="auto" w:fill="FFFFFF"/>
          <w:lang w:eastAsia="nb-NO"/>
        </w:rPr>
        <w:t xml:space="preserve">t </w:t>
      </w:r>
      <w:r w:rsidRPr="0087565B">
        <w:rPr>
          <w:color w:val="000000"/>
          <w:shd w:val="clear" w:color="auto" w:fill="FFFFFF"/>
          <w:lang w:eastAsia="nb-NO"/>
        </w:rPr>
        <w:t>er oppdatert og blir evaluert.</w:t>
      </w:r>
    </w:p>
    <w:p w14:paraId="274DD331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at opplysninger på fagsysteme</w:t>
      </w:r>
      <w:r w:rsidR="0087565B">
        <w:rPr>
          <w:color w:val="000000"/>
          <w:shd w:val="clear" w:color="auto" w:fill="FFFFFF"/>
          <w:lang w:eastAsia="nb-NO"/>
        </w:rPr>
        <w:t xml:space="preserve">t </w:t>
      </w:r>
      <w:r w:rsidRPr="0087565B">
        <w:rPr>
          <w:color w:val="000000"/>
          <w:shd w:val="clear" w:color="auto" w:fill="FFFFFF"/>
          <w:lang w:eastAsia="nb-NO"/>
        </w:rPr>
        <w:t>er oppdatert, og at skjemaet livshistoriekartlegging brukes der dette er aktuelt.</w:t>
      </w:r>
    </w:p>
    <w:p w14:paraId="30FA0E56" w14:textId="2A8F6C32" w:rsidR="00DC57F1" w:rsidRP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Ansvar for å iverksette kartlegging for å fange opp tidlige tegn på funksjonsfall, psykisk og somatisk sykdom og aldring.</w:t>
      </w:r>
    </w:p>
    <w:p w14:paraId="0404CBBE" w14:textId="3E7F2F89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at IPLOS kartlegging gjennomføres to ganger i året, eller ved endringer.</w:t>
      </w:r>
    </w:p>
    <w:p w14:paraId="3694AED8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Informasjonsansvar overfor tjenestemottaker ved endringer, henvendelser og annet.</w:t>
      </w:r>
    </w:p>
    <w:p w14:paraId="48BE94B9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å utarbeide og oppdatere dagsplaner, ukeplaner m.m.</w:t>
      </w:r>
    </w:p>
    <w:p w14:paraId="7E665EF9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eksterne avtaler for tjenestemottaker (dersom pårørende/verge ikke følger opp dette)</w:t>
      </w:r>
    </w:p>
    <w:p w14:paraId="5AD8ED65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Årlig helsekontroll hos fastlege, uavhengig av annen oppfølging hos spesialisthelsetjeneste.</w:t>
      </w:r>
    </w:p>
    <w:p w14:paraId="684014FC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Tannlege / tannpleier</w:t>
      </w:r>
    </w:p>
    <w:p w14:paraId="5531736D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Lege / spesialisthelsetjeneste</w:t>
      </w:r>
    </w:p>
    <w:p w14:paraId="731F3DD3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Fysioterapeut</w:t>
      </w:r>
    </w:p>
    <w:p w14:paraId="7ABF0299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Frisør, fotpleier og lignende</w:t>
      </w:r>
    </w:p>
    <w:p w14:paraId="58958A41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bestilling av transport ved behov.</w:t>
      </w:r>
    </w:p>
    <w:p w14:paraId="040C9A03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 for at daglige rutiner om økonomi blir ivaretatt / gjennomført etter avtale med verge.</w:t>
      </w:r>
    </w:p>
    <w:p w14:paraId="0A404ED5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innkjøp av varer som klær, gaver og lignende etter avtale med verge/ pårørende.</w:t>
      </w:r>
    </w:p>
    <w:p w14:paraId="14DAC97C" w14:textId="77777777" w:rsid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merking av klær og utstyr etter behov.</w:t>
      </w:r>
    </w:p>
    <w:p w14:paraId="0C98B9D7" w14:textId="08CF541E" w:rsidR="00DC57F1" w:rsidRPr="0087565B" w:rsidRDefault="00DC57F1" w:rsidP="00DC57F1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Overordnet ansvar for oppfølging av hjelpemidler</w:t>
      </w:r>
    </w:p>
    <w:p w14:paraId="5A1E19D6" w14:textId="77777777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b/>
          <w:bCs/>
          <w:color w:val="000000"/>
          <w:shd w:val="clear" w:color="auto" w:fill="FFFFFF"/>
          <w:lang w:eastAsia="nb-NO"/>
        </w:rPr>
        <w:t>Kontakt med pårørende / verge:</w:t>
      </w:r>
    </w:p>
    <w:p w14:paraId="4FD21170" w14:textId="3711AF2E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Informasjonsansvar overfor pårørende / verge ved endringer, aktiviteter og annet som berører pårørende / verge etter samtykke og avtale med tjenestemottaker.</w:t>
      </w:r>
    </w:p>
    <w:p w14:paraId="48F3E8B4" w14:textId="10D3866D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Ta initiativ til pårørendesamtaler / samarbeidsmøter.</w:t>
      </w:r>
    </w:p>
    <w:p w14:paraId="50331443" w14:textId="760F9894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lastRenderedPageBreak/>
        <w:t>Gjøre pårørende / verge oppmerksom på eventuelle behov for kontanter eller nødvendig innkjøp til tjenestemottaker.</w:t>
      </w:r>
    </w:p>
    <w:p w14:paraId="529D2422" w14:textId="77777777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b/>
          <w:bCs/>
          <w:color w:val="000000"/>
          <w:shd w:val="clear" w:color="auto" w:fill="FFFFFF"/>
          <w:lang w:eastAsia="nb-NO"/>
        </w:rPr>
        <w:t>Kontakt med arbeidskolleger:</w:t>
      </w:r>
    </w:p>
    <w:p w14:paraId="7180055D" w14:textId="73AA9D00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Sørge for nødvendig informasjon til kolleger.</w:t>
      </w:r>
    </w:p>
    <w:p w14:paraId="575AB8E5" w14:textId="196758F2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Sørge for samarbeid med kolleger både individuelt og gjennom grupper/team.</w:t>
      </w:r>
    </w:p>
    <w:p w14:paraId="4E7409A0" w14:textId="2430FCF9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Bidra til informasjon til samarbeidspartnere / andre arbeidsplasser der dette er aktuelt.</w:t>
      </w:r>
    </w:p>
    <w:p w14:paraId="54A21032" w14:textId="77777777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b/>
          <w:bCs/>
          <w:color w:val="000000"/>
          <w:shd w:val="clear" w:color="auto" w:fill="FFFFFF"/>
          <w:lang w:eastAsia="nb-NO"/>
        </w:rPr>
        <w:t>Andre viktige ting:</w:t>
      </w:r>
    </w:p>
    <w:p w14:paraId="68543C88" w14:textId="3246F186" w:rsidR="00DC57F1" w:rsidRPr="0087565B" w:rsidRDefault="00DC57F1" w:rsidP="0087565B">
      <w:pPr>
        <w:pStyle w:val="Listeavsnitt"/>
        <w:numPr>
          <w:ilvl w:val="0"/>
          <w:numId w:val="8"/>
        </w:numPr>
        <w:rPr>
          <w:color w:val="000000"/>
          <w:shd w:val="clear" w:color="auto" w:fill="FFFFFF"/>
          <w:lang w:eastAsia="nb-NO"/>
        </w:rPr>
      </w:pPr>
      <w:r w:rsidRPr="0087565B">
        <w:rPr>
          <w:color w:val="000000"/>
          <w:shd w:val="clear" w:color="auto" w:fill="FFFFFF"/>
          <w:lang w:eastAsia="nb-NO"/>
        </w:rPr>
        <w:t>Dersom det utvikler seg samarbeidsproblem mellom primærkontakt og tjenestemottaker, tas det opp med nærmeste leder.</w:t>
      </w:r>
    </w:p>
    <w:p w14:paraId="02A31C9B" w14:textId="77777777" w:rsidR="00DC57F1" w:rsidRPr="00DC57F1" w:rsidRDefault="00DC57F1" w:rsidP="00DC57F1">
      <w:pPr>
        <w:rPr>
          <w:color w:val="000000"/>
          <w:shd w:val="clear" w:color="auto" w:fill="FFFFFF"/>
          <w:lang w:eastAsia="nb-NO"/>
        </w:rPr>
      </w:pPr>
      <w:r w:rsidRPr="00DC57F1">
        <w:rPr>
          <w:color w:val="000000"/>
          <w:shd w:val="clear" w:color="auto" w:fill="FFFFFF"/>
          <w:lang w:eastAsia="nb-NO"/>
        </w:rPr>
        <w:t> </w:t>
      </w:r>
    </w:p>
    <w:p w14:paraId="126D7969" w14:textId="77777777" w:rsidR="00DC57F1" w:rsidRPr="00DC57F1" w:rsidRDefault="00DC57F1" w:rsidP="00DC57F1"/>
    <w:sectPr w:rsidR="00DC57F1" w:rsidRPr="00DC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E4C"/>
    <w:multiLevelType w:val="hybridMultilevel"/>
    <w:tmpl w:val="05749872"/>
    <w:lvl w:ilvl="0" w:tplc="3AF895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FC2"/>
    <w:multiLevelType w:val="multilevel"/>
    <w:tmpl w:val="FA62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775E"/>
    <w:multiLevelType w:val="multilevel"/>
    <w:tmpl w:val="627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1FD7"/>
    <w:multiLevelType w:val="multilevel"/>
    <w:tmpl w:val="4B1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73339"/>
    <w:multiLevelType w:val="multilevel"/>
    <w:tmpl w:val="A44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15089"/>
    <w:multiLevelType w:val="hybridMultilevel"/>
    <w:tmpl w:val="D5F4911C"/>
    <w:lvl w:ilvl="0" w:tplc="E68055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43E1"/>
    <w:multiLevelType w:val="hybridMultilevel"/>
    <w:tmpl w:val="A948E052"/>
    <w:lvl w:ilvl="0" w:tplc="690210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689"/>
    <w:multiLevelType w:val="multilevel"/>
    <w:tmpl w:val="C0D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8427A"/>
    <w:multiLevelType w:val="multilevel"/>
    <w:tmpl w:val="2B4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B0424"/>
    <w:multiLevelType w:val="multilevel"/>
    <w:tmpl w:val="0D2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54407">
    <w:abstractNumId w:val="3"/>
  </w:num>
  <w:num w:numId="2" w16cid:durableId="2103061750">
    <w:abstractNumId w:val="4"/>
  </w:num>
  <w:num w:numId="3" w16cid:durableId="1886988737">
    <w:abstractNumId w:val="1"/>
  </w:num>
  <w:num w:numId="4" w16cid:durableId="550113643">
    <w:abstractNumId w:val="9"/>
  </w:num>
  <w:num w:numId="5" w16cid:durableId="429590700">
    <w:abstractNumId w:val="7"/>
  </w:num>
  <w:num w:numId="6" w16cid:durableId="1360546684">
    <w:abstractNumId w:val="8"/>
  </w:num>
  <w:num w:numId="7" w16cid:durableId="193857362">
    <w:abstractNumId w:val="2"/>
  </w:num>
  <w:num w:numId="8" w16cid:durableId="83653819">
    <w:abstractNumId w:val="5"/>
  </w:num>
  <w:num w:numId="9" w16cid:durableId="1959868173">
    <w:abstractNumId w:val="6"/>
  </w:num>
  <w:num w:numId="10" w16cid:durableId="3885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F1"/>
    <w:rsid w:val="0011237C"/>
    <w:rsid w:val="00855D1B"/>
    <w:rsid w:val="008751AA"/>
    <w:rsid w:val="0087565B"/>
    <w:rsid w:val="008C053E"/>
    <w:rsid w:val="00A701E3"/>
    <w:rsid w:val="00C372B3"/>
    <w:rsid w:val="00DC57F1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B97"/>
  <w15:chartTrackingRefBased/>
  <w15:docId w15:val="{0E4A1F30-69C6-4427-ADCC-611C054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5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5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5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C5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C5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C57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57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57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57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57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57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C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C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C57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C57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C57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5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57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C5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8eae8-af80-4849-9b77-44fdbffafc34">
      <Terms xmlns="http://schemas.microsoft.com/office/infopath/2007/PartnerControls"/>
    </lcf76f155ced4ddcb4097134ff3c332f>
    <TaxCatchAll xmlns="fc1f99dd-8de7-443a-969d-465af3ae5c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48D5282203340A8450C6EAA7F0101" ma:contentTypeVersion="15" ma:contentTypeDescription="Create a new document." ma:contentTypeScope="" ma:versionID="5560aad9d2c6389d13d2b7ddf589362f">
  <xsd:schema xmlns:xsd="http://www.w3.org/2001/XMLSchema" xmlns:xs="http://www.w3.org/2001/XMLSchema" xmlns:p="http://schemas.microsoft.com/office/2006/metadata/properties" xmlns:ns2="c668eae8-af80-4849-9b77-44fdbffafc34" xmlns:ns3="fc1f99dd-8de7-443a-969d-465af3ae5c41" targetNamespace="http://schemas.microsoft.com/office/2006/metadata/properties" ma:root="true" ma:fieldsID="5335ce2b73542fac309fe8a057f323a9" ns2:_="" ns3:_="">
    <xsd:import namespace="c668eae8-af80-4849-9b77-44fdbffafc34"/>
    <xsd:import namespace="fc1f99dd-8de7-443a-969d-465af3ae5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eae8-af80-4849-9b77-44fdbffa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99dd-8de7-443a-969d-465af3ae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f36d7c-82d3-4339-801e-4c402857eef9}" ma:internalName="TaxCatchAll" ma:showField="CatchAllData" ma:web="fc1f99dd-8de7-443a-969d-465af3ae5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DA96E-2047-4245-8974-4C1749806B37}">
  <ds:schemaRefs>
    <ds:schemaRef ds:uri="http://schemas.microsoft.com/office/2006/metadata/properties"/>
    <ds:schemaRef ds:uri="http://schemas.microsoft.com/office/infopath/2007/PartnerControls"/>
    <ds:schemaRef ds:uri="c668eae8-af80-4849-9b77-44fdbffafc34"/>
    <ds:schemaRef ds:uri="fc1f99dd-8de7-443a-969d-465af3ae5c41"/>
  </ds:schemaRefs>
</ds:datastoreItem>
</file>

<file path=customXml/itemProps2.xml><?xml version="1.0" encoding="utf-8"?>
<ds:datastoreItem xmlns:ds="http://schemas.openxmlformats.org/officeDocument/2006/customXml" ds:itemID="{F5E674D3-F54F-4C05-82C7-76DEABAF0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AFD5B-A595-4A2F-AEAE-C2ADF043E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Tangstad, Ida Stene</dc:creator>
  <cp:keywords/>
  <dc:description/>
  <cp:lastModifiedBy>Tangstad, Ida Stene</cp:lastModifiedBy>
  <cp:revision>5</cp:revision>
  <dcterms:created xsi:type="dcterms:W3CDTF">2025-08-15T12:10:00Z</dcterms:created>
  <dcterms:modified xsi:type="dcterms:W3CDTF">2025-08-19T13:12:00Z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0x010100C4448D5282203340A8450C6EAA7F0101</vt:lpwstr>
  </property>
  <property fmtid="{D5CDD505-2E9C-101B-9397-08002B2CF9AE}" pid="3" name="MediaServiceImageTags">
    <vt:lpwstr/>
  </property>
</Properties>
</file>